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CRIMINAL/CHILD SUPPORT/ GUARDIANSHIPS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Hammons</w:t>
      </w:r>
    </w:p>
    <w:p w:rsidR="00A81EFF" w:rsidRDefault="001329B4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April 16</w:t>
      </w:r>
      <w:r w:rsidR="00A81EFF">
        <w:rPr>
          <w:b/>
          <w:sz w:val="24"/>
        </w:rPr>
        <w:t>, 2024</w:t>
      </w:r>
    </w:p>
    <w:p w:rsidR="00A81EFF" w:rsidRDefault="00A81EFF" w:rsidP="00A81EFF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10:00 am</w:t>
      </w:r>
    </w:p>
    <w:p w:rsidR="00711494" w:rsidRDefault="00711494" w:rsidP="00EC30E0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 Criminal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CRM-2024-02</w:t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  <w:t>Review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Absentee Shawnee Tribe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630319" w:rsidRPr="00630319" w:rsidRDefault="00630319" w:rsidP="0063031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John Morris</w:t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  <w:t>Randal Homburg</w:t>
      </w:r>
    </w:p>
    <w:p w:rsidR="006A1667" w:rsidRPr="00630319" w:rsidRDefault="006A1667" w:rsidP="006A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CRM-2023-02</w:t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  <w:t>3 Month Review</w:t>
      </w:r>
    </w:p>
    <w:p w:rsidR="006A1667" w:rsidRPr="00630319" w:rsidRDefault="006A1667" w:rsidP="006A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Absentee Shawnee Tribe</w:t>
      </w:r>
    </w:p>
    <w:p w:rsidR="006A1667" w:rsidRPr="00630319" w:rsidRDefault="006A1667" w:rsidP="006A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6A1667" w:rsidRPr="00630319" w:rsidRDefault="006A1667" w:rsidP="006A166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319">
        <w:rPr>
          <w:rFonts w:ascii="Times New Roman" w:eastAsia="Calibri" w:hAnsi="Times New Roman" w:cs="Times New Roman"/>
          <w:sz w:val="24"/>
          <w:szCs w:val="24"/>
        </w:rPr>
        <w:t>Alano</w:t>
      </w:r>
      <w:proofErr w:type="spellEnd"/>
      <w:r w:rsidRPr="00630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0319">
        <w:rPr>
          <w:rFonts w:ascii="Times New Roman" w:eastAsia="Calibri" w:hAnsi="Times New Roman" w:cs="Times New Roman"/>
          <w:sz w:val="24"/>
          <w:szCs w:val="24"/>
        </w:rPr>
        <w:t>Eckiwardy</w:t>
      </w:r>
      <w:proofErr w:type="spellEnd"/>
      <w:r w:rsidRPr="00630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ab/>
      </w:r>
      <w:r w:rsidR="00CC49BE">
        <w:rPr>
          <w:rFonts w:ascii="Times New Roman" w:eastAsia="Calibri" w:hAnsi="Times New Roman" w:cs="Times New Roman"/>
          <w:sz w:val="24"/>
          <w:szCs w:val="24"/>
        </w:rPr>
        <w:tab/>
      </w:r>
      <w:r w:rsidRPr="00630319">
        <w:rPr>
          <w:rFonts w:ascii="Times New Roman" w:eastAsia="Calibri" w:hAnsi="Times New Roman" w:cs="Times New Roman"/>
          <w:sz w:val="24"/>
          <w:szCs w:val="24"/>
        </w:rPr>
        <w:t>Randal Homburg</w:t>
      </w:r>
      <w:r w:rsidRPr="0063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67" w:rsidRPr="00630319" w:rsidRDefault="006A1667" w:rsidP="006A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CRM-2022-03</w:t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  <w:t>2 Month Review</w:t>
      </w:r>
    </w:p>
    <w:p w:rsidR="006A1667" w:rsidRPr="00630319" w:rsidRDefault="006A1667" w:rsidP="006A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Absentee Shawnee Tribe</w:t>
      </w:r>
    </w:p>
    <w:p w:rsidR="006A1667" w:rsidRPr="00630319" w:rsidRDefault="006A1667" w:rsidP="006A1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6A1667" w:rsidRPr="00630319" w:rsidRDefault="006A1667" w:rsidP="006A166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630319">
        <w:rPr>
          <w:rFonts w:ascii="Times New Roman" w:hAnsi="Times New Roman" w:cs="Times New Roman"/>
          <w:sz w:val="24"/>
          <w:szCs w:val="24"/>
        </w:rPr>
        <w:t>Ataddlety</w:t>
      </w:r>
      <w:proofErr w:type="spellEnd"/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="00CC49BE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>Randal Homburg</w:t>
      </w:r>
    </w:p>
    <w:p w:rsidR="001329B4" w:rsidRPr="00630319" w:rsidRDefault="00CC49BE" w:rsidP="00441F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No. CRM-2024-03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9B4" w:rsidRPr="00630319">
        <w:rPr>
          <w:rFonts w:ascii="Times New Roman" w:hAnsi="Times New Roman" w:cs="Times New Roman"/>
          <w:sz w:val="24"/>
          <w:szCs w:val="24"/>
        </w:rPr>
        <w:t>Review</w:t>
      </w:r>
    </w:p>
    <w:p w:rsidR="001329B4" w:rsidRPr="00630319" w:rsidRDefault="001329B4" w:rsidP="00441F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Absentee Shawnee Tribe</w:t>
      </w:r>
    </w:p>
    <w:p w:rsidR="001329B4" w:rsidRPr="00630319" w:rsidRDefault="001329B4" w:rsidP="00441F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75313B" w:rsidRPr="00630319" w:rsidRDefault="001329B4" w:rsidP="0063031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Jennifer Arellano</w:t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="00CC49B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30319">
        <w:rPr>
          <w:rFonts w:ascii="Times New Roman" w:hAnsi="Times New Roman" w:cs="Times New Roman"/>
          <w:sz w:val="24"/>
          <w:szCs w:val="24"/>
        </w:rPr>
        <w:t>Randal Homburg</w:t>
      </w:r>
      <w:r w:rsidR="00441FD9" w:rsidRPr="00630319">
        <w:rPr>
          <w:rFonts w:ascii="Times New Roman" w:hAnsi="Times New Roman" w:cs="Times New Roman"/>
          <w:sz w:val="24"/>
          <w:szCs w:val="24"/>
        </w:rPr>
        <w:tab/>
      </w:r>
    </w:p>
    <w:p w:rsidR="0075313B" w:rsidRPr="00630319" w:rsidRDefault="0075313B" w:rsidP="006303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19">
        <w:rPr>
          <w:rFonts w:ascii="Times New Roman" w:hAnsi="Times New Roman" w:cs="Times New Roman"/>
          <w:b/>
          <w:sz w:val="24"/>
          <w:szCs w:val="24"/>
        </w:rPr>
        <w:t>CSE</w:t>
      </w:r>
    </w:p>
    <w:p w:rsidR="00592279" w:rsidRPr="00630319" w:rsidRDefault="00592279" w:rsidP="00630319">
      <w:pPr>
        <w:pBdr>
          <w:top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319">
        <w:rPr>
          <w:rFonts w:ascii="Times New Roman" w:eastAsia="Calibri" w:hAnsi="Times New Roman" w:cs="Times New Roman"/>
          <w:sz w:val="24"/>
          <w:szCs w:val="24"/>
        </w:rPr>
        <w:t>Case No. PG-2011-08</w:t>
      </w:r>
    </w:p>
    <w:p w:rsidR="00592279" w:rsidRPr="00630319" w:rsidRDefault="00592279" w:rsidP="00592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319">
        <w:rPr>
          <w:rFonts w:ascii="Times New Roman" w:eastAsia="Calibri" w:hAnsi="Times New Roman" w:cs="Times New Roman"/>
          <w:sz w:val="24"/>
          <w:szCs w:val="24"/>
        </w:rPr>
        <w:t xml:space="preserve">Theodora </w:t>
      </w:r>
      <w:proofErr w:type="spellStart"/>
      <w:r w:rsidRPr="00630319">
        <w:rPr>
          <w:rFonts w:ascii="Times New Roman" w:eastAsia="Calibri" w:hAnsi="Times New Roman" w:cs="Times New Roman"/>
          <w:sz w:val="24"/>
          <w:szCs w:val="24"/>
        </w:rPr>
        <w:t>Onzahwah</w:t>
      </w:r>
      <w:proofErr w:type="spellEnd"/>
    </w:p>
    <w:p w:rsidR="00592279" w:rsidRPr="00630319" w:rsidRDefault="00592279" w:rsidP="00592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319">
        <w:rPr>
          <w:rFonts w:ascii="Times New Roman" w:eastAsia="Calibri" w:hAnsi="Times New Roman" w:cs="Times New Roman"/>
          <w:sz w:val="24"/>
          <w:szCs w:val="24"/>
        </w:rPr>
        <w:t>Vs</w:t>
      </w:r>
    </w:p>
    <w:p w:rsidR="00592279" w:rsidRPr="00630319" w:rsidRDefault="00592279" w:rsidP="00592279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319">
        <w:rPr>
          <w:rFonts w:ascii="Times New Roman" w:eastAsia="Calibri" w:hAnsi="Times New Roman" w:cs="Times New Roman"/>
          <w:sz w:val="24"/>
          <w:szCs w:val="24"/>
          <w:highlight w:val="yellow"/>
        </w:rPr>
        <w:t>Timothy Soap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JFD-2023-07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Brittney Shaver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75313B" w:rsidRPr="00630319" w:rsidRDefault="0075313B" w:rsidP="0075313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 Justin Proctor 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JFD-2022-22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 w:rsidRPr="00630319">
        <w:rPr>
          <w:rFonts w:ascii="Times New Roman" w:hAnsi="Times New Roman" w:cs="Times New Roman"/>
          <w:sz w:val="24"/>
          <w:szCs w:val="24"/>
        </w:rPr>
        <w:t>Brummett</w:t>
      </w:r>
      <w:proofErr w:type="spellEnd"/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75313B" w:rsidRPr="00630319" w:rsidRDefault="0075313B" w:rsidP="0075313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Colton </w:t>
      </w:r>
      <w:proofErr w:type="spellStart"/>
      <w:r w:rsidRPr="00630319">
        <w:rPr>
          <w:rFonts w:ascii="Times New Roman" w:hAnsi="Times New Roman" w:cs="Times New Roman"/>
          <w:sz w:val="24"/>
          <w:szCs w:val="24"/>
        </w:rPr>
        <w:t>Brummett</w:t>
      </w:r>
      <w:proofErr w:type="spellEnd"/>
      <w:r w:rsidRPr="0063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CIV-05-25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Vanessa Coon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75313B" w:rsidRPr="00630319" w:rsidRDefault="0075313B" w:rsidP="0075313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Joseph Bender 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JFD-2021-22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Fallon Jackson</w:t>
      </w:r>
    </w:p>
    <w:p w:rsidR="0075313B" w:rsidRPr="00630319" w:rsidRDefault="0075313B" w:rsidP="007531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8C10EC" w:rsidRPr="00630319" w:rsidRDefault="0075313B" w:rsidP="0075313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Phillip Masquas </w:t>
      </w:r>
    </w:p>
    <w:p w:rsidR="00630319" w:rsidRDefault="00630319" w:rsidP="0063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319" w:rsidRDefault="00630319" w:rsidP="0063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319" w:rsidRPr="00630319" w:rsidRDefault="00630319" w:rsidP="006303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lastRenderedPageBreak/>
        <w:t>Case No. JFD-2012-19</w:t>
      </w:r>
    </w:p>
    <w:p w:rsidR="00630319" w:rsidRPr="00630319" w:rsidRDefault="00630319" w:rsidP="0063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Rebecca Davis</w:t>
      </w:r>
    </w:p>
    <w:p w:rsidR="00630319" w:rsidRPr="00630319" w:rsidRDefault="00630319" w:rsidP="0063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630319" w:rsidRPr="00630319" w:rsidRDefault="00630319" w:rsidP="0063031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630319">
        <w:rPr>
          <w:rFonts w:ascii="Times New Roman" w:hAnsi="Times New Roman" w:cs="Times New Roman"/>
          <w:sz w:val="24"/>
          <w:szCs w:val="24"/>
        </w:rPr>
        <w:t>Megehee</w:t>
      </w:r>
      <w:proofErr w:type="spellEnd"/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JFD-2018-27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Alexee Russell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Vs</w:t>
      </w:r>
    </w:p>
    <w:p w:rsidR="00630319" w:rsidRPr="00630319" w:rsidRDefault="00630319" w:rsidP="0063031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Dustin Russell 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JFD-2024-05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Virginia Blackburn</w:t>
      </w:r>
    </w:p>
    <w:p w:rsidR="00630319" w:rsidRPr="00630319" w:rsidRDefault="00630319" w:rsidP="006303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8C10EC" w:rsidRPr="00630319" w:rsidRDefault="00630319" w:rsidP="0063031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Christopher Patton</w:t>
      </w:r>
    </w:p>
    <w:p w:rsidR="008C10EC" w:rsidRPr="00630319" w:rsidRDefault="008C10EC" w:rsidP="00630319">
      <w:pPr>
        <w:tabs>
          <w:tab w:val="left" w:pos="162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19">
        <w:rPr>
          <w:rFonts w:ascii="Times New Roman" w:hAnsi="Times New Roman" w:cs="Times New Roman"/>
          <w:b/>
          <w:sz w:val="24"/>
          <w:szCs w:val="24"/>
        </w:rPr>
        <w:t>Guardianship</w:t>
      </w:r>
    </w:p>
    <w:p w:rsidR="008C10EC" w:rsidRPr="00630319" w:rsidRDefault="008C10EC" w:rsidP="0063031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Case No. PG-2024-04 (children) &amp;</w:t>
      </w:r>
      <w:r w:rsidRPr="00630319">
        <w:rPr>
          <w:rFonts w:ascii="Times New Roman" w:hAnsi="Times New Roman" w:cs="Times New Roman"/>
          <w:sz w:val="24"/>
          <w:szCs w:val="24"/>
        </w:rPr>
        <w:tab/>
      </w:r>
      <w:r w:rsidRPr="00630319">
        <w:rPr>
          <w:rFonts w:ascii="Times New Roman" w:hAnsi="Times New Roman" w:cs="Times New Roman"/>
          <w:sz w:val="24"/>
          <w:szCs w:val="24"/>
        </w:rPr>
        <w:tab/>
        <w:t>Emergency Guardianship</w:t>
      </w:r>
    </w:p>
    <w:p w:rsidR="008C10EC" w:rsidRPr="00630319" w:rsidRDefault="008C10EC" w:rsidP="008C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>PG-2024-05 (Adult)</w:t>
      </w:r>
    </w:p>
    <w:p w:rsidR="008C10EC" w:rsidRPr="00630319" w:rsidRDefault="008C10EC" w:rsidP="008C1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19">
        <w:rPr>
          <w:rFonts w:ascii="Times New Roman" w:hAnsi="Times New Roman" w:cs="Times New Roman"/>
          <w:sz w:val="24"/>
          <w:szCs w:val="24"/>
        </w:rPr>
        <w:t xml:space="preserve">In the matter of </w:t>
      </w:r>
      <w:proofErr w:type="spellStart"/>
      <w:r w:rsidRPr="00630319">
        <w:rPr>
          <w:rFonts w:ascii="Times New Roman" w:hAnsi="Times New Roman" w:cs="Times New Roman"/>
          <w:sz w:val="24"/>
          <w:szCs w:val="24"/>
        </w:rPr>
        <w:t>Kesa</w:t>
      </w:r>
      <w:proofErr w:type="spellEnd"/>
      <w:r w:rsidRPr="0063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319">
        <w:rPr>
          <w:rFonts w:ascii="Times New Roman" w:hAnsi="Times New Roman" w:cs="Times New Roman"/>
          <w:sz w:val="24"/>
          <w:szCs w:val="24"/>
        </w:rPr>
        <w:t>Vanliew</w:t>
      </w:r>
      <w:proofErr w:type="spellEnd"/>
      <w:r w:rsidRPr="006303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0EC" w:rsidRPr="00630319" w:rsidRDefault="008C10EC" w:rsidP="008C10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0319">
        <w:rPr>
          <w:rFonts w:ascii="Times New Roman" w:hAnsi="Times New Roman" w:cs="Times New Roman"/>
          <w:sz w:val="24"/>
          <w:szCs w:val="24"/>
        </w:rPr>
        <w:t>T.V. &amp; N. M.</w:t>
      </w:r>
      <w:proofErr w:type="gramEnd"/>
    </w:p>
    <w:p w:rsidR="008C10EC" w:rsidRPr="00630319" w:rsidRDefault="008C10EC" w:rsidP="008C10EC">
      <w:pPr>
        <w:tabs>
          <w:tab w:val="left" w:pos="16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10EC" w:rsidRPr="0063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EC" w:rsidRDefault="008C10EC" w:rsidP="008C10EC">
      <w:pPr>
        <w:spacing w:after="0" w:line="240" w:lineRule="auto"/>
      </w:pPr>
      <w:r>
        <w:separator/>
      </w:r>
    </w:p>
  </w:endnote>
  <w:endnote w:type="continuationSeparator" w:id="0">
    <w:p w:rsidR="008C10EC" w:rsidRDefault="008C10EC" w:rsidP="008C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EC" w:rsidRDefault="008C10EC" w:rsidP="008C10EC">
      <w:pPr>
        <w:spacing w:after="0" w:line="240" w:lineRule="auto"/>
      </w:pPr>
      <w:r>
        <w:separator/>
      </w:r>
    </w:p>
  </w:footnote>
  <w:footnote w:type="continuationSeparator" w:id="0">
    <w:p w:rsidR="008C10EC" w:rsidRDefault="008C10EC" w:rsidP="008C1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F"/>
    <w:rsid w:val="000860AA"/>
    <w:rsid w:val="000F6028"/>
    <w:rsid w:val="001329B4"/>
    <w:rsid w:val="001D228B"/>
    <w:rsid w:val="00441FD9"/>
    <w:rsid w:val="00592279"/>
    <w:rsid w:val="00630319"/>
    <w:rsid w:val="0066335A"/>
    <w:rsid w:val="006A1667"/>
    <w:rsid w:val="00701681"/>
    <w:rsid w:val="00707CCB"/>
    <w:rsid w:val="00711494"/>
    <w:rsid w:val="0075313B"/>
    <w:rsid w:val="007E4CAC"/>
    <w:rsid w:val="007F4473"/>
    <w:rsid w:val="008C10EC"/>
    <w:rsid w:val="009B13B7"/>
    <w:rsid w:val="00A81EFF"/>
    <w:rsid w:val="00CC49BE"/>
    <w:rsid w:val="00E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EC"/>
  </w:style>
  <w:style w:type="paragraph" w:styleId="Footer">
    <w:name w:val="footer"/>
    <w:basedOn w:val="Normal"/>
    <w:link w:val="FooterChar"/>
    <w:uiPriority w:val="99"/>
    <w:unhideWhenUsed/>
    <w:rsid w:val="008C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EC"/>
  </w:style>
  <w:style w:type="paragraph" w:styleId="Footer">
    <w:name w:val="footer"/>
    <w:basedOn w:val="Normal"/>
    <w:link w:val="FooterChar"/>
    <w:uiPriority w:val="99"/>
    <w:unhideWhenUsed/>
    <w:rsid w:val="008C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8</cp:revision>
  <dcterms:created xsi:type="dcterms:W3CDTF">2024-01-23T17:10:00Z</dcterms:created>
  <dcterms:modified xsi:type="dcterms:W3CDTF">2024-03-19T16:40:00Z</dcterms:modified>
</cp:coreProperties>
</file>